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4B" w:rsidRPr="0013294B" w:rsidRDefault="0013294B" w:rsidP="0013294B">
      <w:r w:rsidRPr="0013294B">
        <w:t xml:space="preserve">The </w:t>
      </w:r>
      <w:proofErr w:type="spellStart"/>
      <w:r w:rsidRPr="0013294B">
        <w:t>Novafit</w:t>
      </w:r>
      <w:proofErr w:type="spellEnd"/>
      <w:r w:rsidRPr="0013294B">
        <w:t> </w:t>
      </w:r>
      <w:hyperlink r:id="rId4" w:history="1">
        <w:r w:rsidRPr="0013294B">
          <w:rPr>
            <w:rStyle w:val="Collegamentoipertestuale"/>
          </w:rPr>
          <w:t>SDS011</w:t>
        </w:r>
      </w:hyperlink>
      <w:r w:rsidRPr="0013294B">
        <w:t> </w:t>
      </w:r>
      <w:proofErr w:type="spellStart"/>
      <w:r w:rsidRPr="0013294B">
        <w:t>particulate</w:t>
      </w:r>
      <w:proofErr w:type="spellEnd"/>
      <w:r w:rsidRPr="0013294B">
        <w:t xml:space="preserve"> </w:t>
      </w:r>
      <w:proofErr w:type="spellStart"/>
      <w:r w:rsidRPr="0013294B">
        <w:t>sensor</w:t>
      </w:r>
      <w:proofErr w:type="spellEnd"/>
      <w:r w:rsidRPr="0013294B">
        <w:t xml:space="preserve"> </w:t>
      </w:r>
      <w:proofErr w:type="spellStart"/>
      <w:r w:rsidRPr="0013294B">
        <w:t>is</w:t>
      </w:r>
      <w:proofErr w:type="spellEnd"/>
      <w:r w:rsidRPr="0013294B">
        <w:t xml:space="preserve"> </w:t>
      </w:r>
      <w:proofErr w:type="spellStart"/>
      <w:r w:rsidRPr="0013294B">
        <w:t>an</w:t>
      </w:r>
      <w:proofErr w:type="spellEnd"/>
      <w:r w:rsidRPr="0013294B">
        <w:t xml:space="preserve"> a </w:t>
      </w:r>
      <w:proofErr w:type="spellStart"/>
      <w:r w:rsidRPr="0013294B">
        <w:t>very</w:t>
      </w:r>
      <w:proofErr w:type="spellEnd"/>
      <w:r w:rsidRPr="0013294B">
        <w:t xml:space="preserve"> </w:t>
      </w:r>
      <w:proofErr w:type="spellStart"/>
      <w:r w:rsidRPr="0013294B">
        <w:t>affordable</w:t>
      </w:r>
      <w:proofErr w:type="spellEnd"/>
      <w:r w:rsidRPr="0013294B">
        <w:t xml:space="preserve"> </w:t>
      </w:r>
      <w:proofErr w:type="spellStart"/>
      <w:r w:rsidRPr="0013294B">
        <w:t>sensor</w:t>
      </w:r>
      <w:proofErr w:type="spellEnd"/>
      <w:r w:rsidRPr="0013294B">
        <w:t xml:space="preserve"> </w:t>
      </w:r>
      <w:proofErr w:type="spellStart"/>
      <w:r w:rsidRPr="0013294B">
        <w:t>for</w:t>
      </w:r>
      <w:proofErr w:type="spellEnd"/>
      <w:r w:rsidRPr="0013294B">
        <w:t xml:space="preserve"> </w:t>
      </w:r>
      <w:proofErr w:type="spellStart"/>
      <w:r w:rsidRPr="0013294B">
        <w:t>detecting</w:t>
      </w:r>
      <w:proofErr w:type="spellEnd"/>
      <w:r w:rsidRPr="0013294B">
        <w:t xml:space="preserve"> </w:t>
      </w:r>
      <w:proofErr w:type="spellStart"/>
      <w:r w:rsidRPr="0013294B">
        <w:t>particulate</w:t>
      </w:r>
      <w:proofErr w:type="spellEnd"/>
      <w:r w:rsidRPr="0013294B">
        <w:t xml:space="preserve"> </w:t>
      </w:r>
      <w:proofErr w:type="spellStart"/>
      <w:r w:rsidRPr="0013294B">
        <w:t>pollution</w:t>
      </w:r>
      <w:proofErr w:type="spellEnd"/>
      <w:r w:rsidRPr="0013294B">
        <w:t xml:space="preserve">. </w:t>
      </w:r>
      <w:proofErr w:type="spellStart"/>
      <w:r w:rsidRPr="0013294B">
        <w:t>It</w:t>
      </w:r>
      <w:proofErr w:type="spellEnd"/>
      <w:r w:rsidRPr="0013294B">
        <w:t xml:space="preserve"> </w:t>
      </w:r>
      <w:proofErr w:type="spellStart"/>
      <w:r w:rsidRPr="0013294B">
        <w:t>is</w:t>
      </w:r>
      <w:proofErr w:type="spellEnd"/>
      <w:r w:rsidRPr="0013294B">
        <w:t xml:space="preserve"> </w:t>
      </w:r>
      <w:proofErr w:type="spellStart"/>
      <w:r w:rsidRPr="0013294B">
        <w:t>capable</w:t>
      </w:r>
      <w:proofErr w:type="spellEnd"/>
      <w:r w:rsidRPr="0013294B">
        <w:t xml:space="preserve"> </w:t>
      </w:r>
      <w:proofErr w:type="spellStart"/>
      <w:r w:rsidRPr="0013294B">
        <w:t>of</w:t>
      </w:r>
      <w:proofErr w:type="spellEnd"/>
      <w:r w:rsidRPr="0013294B">
        <w:t xml:space="preserve"> </w:t>
      </w:r>
      <w:proofErr w:type="spellStart"/>
      <w:r w:rsidRPr="0013294B">
        <w:t>detecting</w:t>
      </w:r>
      <w:proofErr w:type="spellEnd"/>
      <w:r w:rsidRPr="0013294B">
        <w:t xml:space="preserve"> </w:t>
      </w:r>
      <w:proofErr w:type="spellStart"/>
      <w:r w:rsidRPr="0013294B">
        <w:t>both</w:t>
      </w:r>
      <w:proofErr w:type="spellEnd"/>
      <w:r w:rsidRPr="0013294B">
        <w:t xml:space="preserve"> PM2.5 and PM10 </w:t>
      </w:r>
      <w:proofErr w:type="spellStart"/>
      <w:r w:rsidRPr="0013294B">
        <w:t>with</w:t>
      </w:r>
      <w:proofErr w:type="spellEnd"/>
      <w:r w:rsidRPr="0013294B">
        <w:t xml:space="preserve"> a relative </w:t>
      </w:r>
      <w:proofErr w:type="spellStart"/>
      <w:r w:rsidRPr="0013294B">
        <w:t>error</w:t>
      </w:r>
      <w:proofErr w:type="spellEnd"/>
      <w:r w:rsidRPr="0013294B">
        <w:t xml:space="preserve"> </w:t>
      </w:r>
      <w:proofErr w:type="spellStart"/>
      <w:r w:rsidRPr="0013294B">
        <w:t>margin</w:t>
      </w:r>
      <w:proofErr w:type="spellEnd"/>
      <w:r w:rsidRPr="0013294B">
        <w:t xml:space="preserve"> </w:t>
      </w:r>
      <w:proofErr w:type="spellStart"/>
      <w:r w:rsidRPr="0013294B">
        <w:t>of</w:t>
      </w:r>
      <w:proofErr w:type="spellEnd"/>
      <w:r w:rsidRPr="0013294B">
        <w:t xml:space="preserve"> +/- 10µg/m3.</w:t>
      </w:r>
    </w:p>
    <w:p w:rsidR="0013294B" w:rsidRPr="0013294B" w:rsidRDefault="0013294B" w:rsidP="0013294B">
      <w:proofErr w:type="spellStart"/>
      <w:r w:rsidRPr="0013294B">
        <w:t>It</w:t>
      </w:r>
      <w:proofErr w:type="spellEnd"/>
      <w:r w:rsidRPr="0013294B">
        <w:t xml:space="preserve"> can output data via </w:t>
      </w:r>
      <w:proofErr w:type="spellStart"/>
      <w:r w:rsidRPr="0013294B">
        <w:t>it’s</w:t>
      </w:r>
      <w:proofErr w:type="spellEnd"/>
      <w:r w:rsidRPr="0013294B">
        <w:t xml:space="preserve"> serial </w:t>
      </w:r>
      <w:proofErr w:type="spellStart"/>
      <w:r w:rsidRPr="0013294B">
        <w:t>port</w:t>
      </w:r>
      <w:proofErr w:type="spellEnd"/>
      <w:r w:rsidRPr="0013294B">
        <w:t>.</w:t>
      </w:r>
    </w:p>
    <w:p w:rsidR="0013294B" w:rsidRPr="0013294B" w:rsidRDefault="0013294B" w:rsidP="0013294B">
      <w:r w:rsidRPr="0013294B">
        <w:t xml:space="preserve">Data </w:t>
      </w:r>
      <w:proofErr w:type="spellStart"/>
      <w:r w:rsidRPr="0013294B">
        <w:t>is</w:t>
      </w:r>
      <w:proofErr w:type="spellEnd"/>
      <w:r w:rsidRPr="0013294B">
        <w:t xml:space="preserve"> sent at 9600 baud, </w:t>
      </w:r>
      <w:proofErr w:type="spellStart"/>
      <w:r w:rsidRPr="0013294B">
        <w:t>with</w:t>
      </w:r>
      <w:proofErr w:type="spellEnd"/>
      <w:r w:rsidRPr="0013294B">
        <w:t xml:space="preserve"> 8 data </w:t>
      </w:r>
      <w:proofErr w:type="spellStart"/>
      <w:r w:rsidRPr="0013294B">
        <w:t>bits</w:t>
      </w:r>
      <w:proofErr w:type="spellEnd"/>
      <w:r w:rsidRPr="0013294B">
        <w:t xml:space="preserve">, no </w:t>
      </w:r>
      <w:proofErr w:type="spellStart"/>
      <w:r w:rsidRPr="0013294B">
        <w:t>parity</w:t>
      </w:r>
      <w:proofErr w:type="spellEnd"/>
      <w:r w:rsidRPr="0013294B">
        <w:t xml:space="preserve"> bit, and 1 stop bit. 10 </w:t>
      </w:r>
      <w:proofErr w:type="spellStart"/>
      <w:r w:rsidRPr="0013294B">
        <w:t>bytes</w:t>
      </w:r>
      <w:proofErr w:type="spellEnd"/>
      <w:r w:rsidRPr="0013294B">
        <w:t xml:space="preserve"> are sent at a </w:t>
      </w:r>
      <w:proofErr w:type="spellStart"/>
      <w:r w:rsidRPr="0013294B">
        <w:t>time</w:t>
      </w:r>
      <w:proofErr w:type="spellEnd"/>
      <w:r w:rsidRPr="0013294B">
        <w:t>.</w:t>
      </w:r>
    </w:p>
    <w:tbl>
      <w:tblPr>
        <w:tblStyle w:val="Grigliatabella"/>
        <w:tblW w:w="7581" w:type="dxa"/>
        <w:tblLook w:val="04A0"/>
      </w:tblPr>
      <w:tblGrid>
        <w:gridCol w:w="946"/>
        <w:gridCol w:w="2612"/>
        <w:gridCol w:w="4023"/>
      </w:tblGrid>
      <w:tr w:rsidR="0013294B" w:rsidRPr="0013294B" w:rsidTr="0013294B">
        <w:trPr>
          <w:trHeight w:val="160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Byte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proofErr w:type="spellStart"/>
            <w:r w:rsidRPr="0013294B">
              <w:t>Name</w:t>
            </w:r>
            <w:proofErr w:type="spellEnd"/>
          </w:p>
        </w:tc>
        <w:tc>
          <w:tcPr>
            <w:tcW w:w="0" w:type="auto"/>
            <w:hideMark/>
          </w:tcPr>
          <w:p w:rsidR="0013294B" w:rsidRPr="0013294B" w:rsidRDefault="0013294B" w:rsidP="0013294B">
            <w:proofErr w:type="spellStart"/>
            <w:r w:rsidRPr="0013294B">
              <w:t>Content</w:t>
            </w:r>
            <w:proofErr w:type="spellEnd"/>
          </w:p>
        </w:tc>
      </w:tr>
      <w:tr w:rsidR="0013294B" w:rsidRPr="0013294B" w:rsidTr="0013294B">
        <w:trPr>
          <w:trHeight w:val="329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0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proofErr w:type="spellStart"/>
            <w:r w:rsidRPr="0013294B">
              <w:t>Message</w:t>
            </w:r>
            <w:proofErr w:type="spellEnd"/>
            <w:r w:rsidRPr="0013294B">
              <w:t xml:space="preserve"> </w:t>
            </w:r>
            <w:proofErr w:type="spellStart"/>
            <w:r w:rsidRPr="0013294B">
              <w:t>Header</w:t>
            </w:r>
            <w:proofErr w:type="spellEnd"/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AA</w:t>
            </w:r>
          </w:p>
        </w:tc>
      </w:tr>
      <w:tr w:rsidR="0013294B" w:rsidRPr="0013294B" w:rsidTr="0013294B">
        <w:trPr>
          <w:trHeight w:val="329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1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proofErr w:type="spellStart"/>
            <w:r w:rsidRPr="0013294B">
              <w:t>Commander</w:t>
            </w:r>
            <w:proofErr w:type="spellEnd"/>
            <w:r w:rsidRPr="0013294B">
              <w:t xml:space="preserve"> No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C0</w:t>
            </w:r>
          </w:p>
        </w:tc>
      </w:tr>
      <w:tr w:rsidR="0013294B" w:rsidRPr="0013294B" w:rsidTr="0013294B">
        <w:trPr>
          <w:trHeight w:val="325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2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DATA 1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PM2.5 Low byte</w:t>
            </w:r>
          </w:p>
        </w:tc>
      </w:tr>
      <w:tr w:rsidR="0013294B" w:rsidRPr="0013294B" w:rsidTr="0013294B">
        <w:trPr>
          <w:trHeight w:val="325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3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DATA 2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PM2.5 High byte</w:t>
            </w:r>
          </w:p>
        </w:tc>
      </w:tr>
      <w:tr w:rsidR="0013294B" w:rsidRPr="0013294B" w:rsidTr="0013294B">
        <w:trPr>
          <w:trHeight w:val="329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4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DATA 3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PM10 Low byte</w:t>
            </w:r>
          </w:p>
        </w:tc>
      </w:tr>
      <w:tr w:rsidR="0013294B" w:rsidRPr="0013294B" w:rsidTr="0013294B">
        <w:trPr>
          <w:trHeight w:val="329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5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DATA 4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PM10 High byte</w:t>
            </w:r>
          </w:p>
        </w:tc>
      </w:tr>
      <w:tr w:rsidR="0013294B" w:rsidRPr="0013294B" w:rsidTr="0013294B">
        <w:trPr>
          <w:trHeight w:val="165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6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DATA 5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ID byte 1</w:t>
            </w:r>
          </w:p>
        </w:tc>
      </w:tr>
      <w:tr w:rsidR="0013294B" w:rsidRPr="0013294B" w:rsidTr="0013294B">
        <w:trPr>
          <w:trHeight w:val="165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7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DATA 6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ID byte 2</w:t>
            </w:r>
          </w:p>
        </w:tc>
      </w:tr>
      <w:tr w:rsidR="0013294B" w:rsidRPr="0013294B" w:rsidTr="0013294B">
        <w:trPr>
          <w:trHeight w:val="329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8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proofErr w:type="spellStart"/>
            <w:r w:rsidRPr="0013294B">
              <w:t>Check-sum</w:t>
            </w:r>
            <w:proofErr w:type="spellEnd"/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DATA 1+DATA 2+..</w:t>
            </w:r>
            <w:proofErr w:type="spellStart"/>
            <w:r w:rsidRPr="0013294B">
              <w:t>+DATA</w:t>
            </w:r>
            <w:proofErr w:type="spellEnd"/>
            <w:r w:rsidRPr="0013294B">
              <w:t xml:space="preserve"> 6</w:t>
            </w:r>
          </w:p>
        </w:tc>
      </w:tr>
      <w:tr w:rsidR="0013294B" w:rsidRPr="0013294B" w:rsidTr="0013294B">
        <w:trPr>
          <w:trHeight w:val="165"/>
        </w:trPr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9</w:t>
            </w:r>
          </w:p>
        </w:tc>
        <w:tc>
          <w:tcPr>
            <w:tcW w:w="0" w:type="auto"/>
            <w:hideMark/>
          </w:tcPr>
          <w:p w:rsidR="0013294B" w:rsidRPr="0013294B" w:rsidRDefault="0013294B" w:rsidP="0013294B">
            <w:proofErr w:type="spellStart"/>
            <w:r w:rsidRPr="0013294B">
              <w:t>Message</w:t>
            </w:r>
            <w:proofErr w:type="spellEnd"/>
            <w:r w:rsidRPr="0013294B">
              <w:t xml:space="preserve"> </w:t>
            </w:r>
            <w:proofErr w:type="spellStart"/>
            <w:r w:rsidRPr="0013294B">
              <w:t>tail</w:t>
            </w:r>
            <w:proofErr w:type="spellEnd"/>
          </w:p>
        </w:tc>
        <w:tc>
          <w:tcPr>
            <w:tcW w:w="0" w:type="auto"/>
            <w:hideMark/>
          </w:tcPr>
          <w:p w:rsidR="0013294B" w:rsidRPr="0013294B" w:rsidRDefault="0013294B" w:rsidP="0013294B">
            <w:r w:rsidRPr="0013294B">
              <w:t>AB</w:t>
            </w:r>
          </w:p>
        </w:tc>
      </w:tr>
    </w:tbl>
    <w:p w:rsidR="0013294B" w:rsidRPr="0013294B" w:rsidRDefault="0013294B" w:rsidP="0013294B">
      <w:r>
        <w:br/>
      </w:r>
      <w:r w:rsidRPr="0013294B">
        <w:t>PM2.5 (μg /m3) = ((PM2.5 High byte *256) + PM2.5 low byte)/10</w:t>
      </w:r>
      <w:r w:rsidRPr="0013294B">
        <w:br/>
        <w:t>PM10 (μg /m3) = ((PM10 high byte*256) + PM10 low byte)/10</w:t>
      </w:r>
    </w:p>
    <w:p w:rsidR="007B0AA1" w:rsidRPr="0013294B" w:rsidRDefault="0013294B" w:rsidP="0013294B">
      <w:r>
        <w:t>ESEMPIO:</w:t>
      </w:r>
      <w:r w:rsidR="007D6422">
        <w:t xml:space="preserve">   </w:t>
      </w:r>
      <w:r w:rsidR="00457E63">
        <w:br/>
      </w:r>
      <w:r w:rsidR="00457E63" w:rsidRPr="00457E63">
        <w:t>AA</w:t>
      </w:r>
      <w:r w:rsidR="00457E63">
        <w:t xml:space="preserve"> </w:t>
      </w:r>
      <w:r w:rsidR="00457E63" w:rsidRPr="00457E63">
        <w:t>C0</w:t>
      </w:r>
      <w:r w:rsidR="00457E63">
        <w:t xml:space="preserve"> </w:t>
      </w:r>
      <w:r w:rsidR="00457E63" w:rsidRPr="00457E63">
        <w:t>55</w:t>
      </w:r>
      <w:r w:rsidR="00457E63">
        <w:t xml:space="preserve"> </w:t>
      </w:r>
      <w:r w:rsidR="00457E63" w:rsidRPr="00457E63">
        <w:t>7A</w:t>
      </w:r>
      <w:r w:rsidR="00457E63">
        <w:t xml:space="preserve"> </w:t>
      </w:r>
      <w:r w:rsidR="00457E63" w:rsidRPr="00457E63">
        <w:t>FA</w:t>
      </w:r>
      <w:r w:rsidR="00457E63">
        <w:t xml:space="preserve"> </w:t>
      </w:r>
      <w:r w:rsidR="00457E63" w:rsidRPr="00457E63">
        <w:t>FD</w:t>
      </w:r>
      <w:r w:rsidR="00457E63">
        <w:t xml:space="preserve"> </w:t>
      </w:r>
      <w:r w:rsidR="00457E63" w:rsidRPr="00457E63">
        <w:t>C6</w:t>
      </w:r>
      <w:r w:rsidR="00457E63">
        <w:t xml:space="preserve"> </w:t>
      </w:r>
      <w:r w:rsidR="00457E63" w:rsidRPr="00457E63">
        <w:t>AB</w:t>
      </w:r>
      <w:r w:rsidR="00457E63">
        <w:br/>
      </w:r>
      <w:r w:rsidRPr="0013294B">
        <w:t xml:space="preserve">AA C0 </w:t>
      </w:r>
      <w:r w:rsidRPr="007D6422">
        <w:rPr>
          <w:b/>
        </w:rPr>
        <w:t>5D 00 74 00</w:t>
      </w:r>
      <w:r w:rsidRPr="0013294B">
        <w:t xml:space="preserve"> FA FD C8 AB</w:t>
      </w:r>
      <w:r w:rsidR="007D6422">
        <w:br/>
      </w:r>
      <w:r w:rsidR="007D6422">
        <w:rPr>
          <w:rFonts w:ascii="Consolas" w:hAnsi="Consolas" w:cs="Consolas"/>
          <w:sz w:val="20"/>
          <w:szCs w:val="20"/>
        </w:rPr>
        <w:t>AA</w:t>
      </w:r>
      <w:r w:rsidR="007D6422">
        <w:rPr>
          <w:rFonts w:ascii="Consolas" w:hAnsi="Consolas" w:cs="Consolas"/>
          <w:sz w:val="20"/>
          <w:szCs w:val="20"/>
        </w:rPr>
        <w:br/>
        <w:t>C0</w:t>
      </w:r>
      <w:r w:rsidR="007D6422">
        <w:rPr>
          <w:rFonts w:ascii="Consolas" w:hAnsi="Consolas" w:cs="Consolas"/>
          <w:sz w:val="20"/>
          <w:szCs w:val="20"/>
        </w:rPr>
        <w:br/>
        <w:t>5D  --&gt; 93</w:t>
      </w:r>
      <w:r w:rsidR="007D6422">
        <w:rPr>
          <w:rFonts w:ascii="Consolas" w:hAnsi="Consolas" w:cs="Consolas"/>
          <w:sz w:val="20"/>
          <w:szCs w:val="20"/>
        </w:rPr>
        <w:br/>
        <w:t>00  --&gt; 0</w:t>
      </w:r>
      <w:r w:rsidR="007D6422">
        <w:rPr>
          <w:rFonts w:ascii="Consolas" w:hAnsi="Consolas" w:cs="Consolas"/>
          <w:sz w:val="20"/>
          <w:szCs w:val="20"/>
        </w:rPr>
        <w:br/>
        <w:t>74  --&gt; 115</w:t>
      </w:r>
      <w:r w:rsidR="007D6422">
        <w:rPr>
          <w:rFonts w:ascii="Consolas" w:hAnsi="Consolas" w:cs="Consolas"/>
          <w:sz w:val="20"/>
          <w:szCs w:val="20"/>
        </w:rPr>
        <w:br/>
        <w:t>00  --&gt; 0</w:t>
      </w:r>
      <w:r w:rsidR="007D6422">
        <w:rPr>
          <w:rFonts w:ascii="Consolas" w:hAnsi="Consolas" w:cs="Consolas"/>
          <w:sz w:val="20"/>
          <w:szCs w:val="20"/>
        </w:rPr>
        <w:br/>
        <w:t>FA</w:t>
      </w:r>
      <w:r w:rsidR="007D6422">
        <w:rPr>
          <w:rFonts w:ascii="Consolas" w:hAnsi="Consolas" w:cs="Consolas"/>
          <w:sz w:val="20"/>
          <w:szCs w:val="20"/>
        </w:rPr>
        <w:br/>
        <w:t>FD</w:t>
      </w:r>
      <w:r w:rsidR="007D6422">
        <w:rPr>
          <w:rFonts w:ascii="Consolas" w:hAnsi="Consolas" w:cs="Consolas"/>
          <w:sz w:val="20"/>
          <w:szCs w:val="20"/>
        </w:rPr>
        <w:br/>
        <w:t>C8</w:t>
      </w:r>
      <w:r w:rsidR="007D6422">
        <w:rPr>
          <w:rFonts w:ascii="Consolas" w:hAnsi="Consolas" w:cs="Consolas"/>
          <w:sz w:val="20"/>
          <w:szCs w:val="20"/>
        </w:rPr>
        <w:br/>
        <w:t>AB</w:t>
      </w:r>
      <w:r w:rsidR="007D6422">
        <w:rPr>
          <w:rFonts w:ascii="Consolas" w:hAnsi="Consolas" w:cs="Consolas"/>
          <w:sz w:val="20"/>
          <w:szCs w:val="20"/>
        </w:rPr>
        <w:br/>
      </w:r>
      <w:r w:rsidR="007D6422">
        <w:rPr>
          <w:rFonts w:ascii="Consolas" w:hAnsi="Consolas" w:cs="Consolas"/>
          <w:sz w:val="20"/>
          <w:szCs w:val="20"/>
        </w:rPr>
        <w:br/>
        <w:t>PM 2.5 --&gt;  0* 255 + 93  / 10 = 8.3   µg/</w:t>
      </w:r>
      <w:proofErr w:type="spellStart"/>
      <w:r w:rsidR="007D6422">
        <w:rPr>
          <w:rFonts w:ascii="Consolas" w:hAnsi="Consolas" w:cs="Consolas"/>
          <w:sz w:val="20"/>
          <w:szCs w:val="20"/>
        </w:rPr>
        <w:t>m³</w:t>
      </w:r>
      <w:proofErr w:type="spellEnd"/>
      <w:r w:rsidR="007D6422">
        <w:rPr>
          <w:rFonts w:ascii="Consolas" w:hAnsi="Consolas" w:cs="Consolas"/>
          <w:sz w:val="20"/>
          <w:szCs w:val="20"/>
        </w:rPr>
        <w:br/>
        <w:t xml:space="preserve">PM 10 --&gt;   0* 255 + 115 / 10 = 11.5   </w:t>
      </w:r>
      <w:proofErr w:type="spellStart"/>
      <w:r w:rsidR="007D6422">
        <w:rPr>
          <w:rFonts w:ascii="Consolas" w:hAnsi="Consolas" w:cs="Consolas"/>
          <w:sz w:val="20"/>
          <w:szCs w:val="20"/>
        </w:rPr>
        <w:t>µg</w:t>
      </w:r>
      <w:proofErr w:type="spellEnd"/>
      <w:r w:rsidR="007D6422">
        <w:rPr>
          <w:rFonts w:ascii="Consolas" w:hAnsi="Consolas" w:cs="Consolas"/>
          <w:sz w:val="20"/>
          <w:szCs w:val="20"/>
        </w:rPr>
        <w:t>/</w:t>
      </w:r>
      <w:proofErr w:type="spellStart"/>
      <w:r w:rsidR="007D6422">
        <w:rPr>
          <w:rFonts w:ascii="Consolas" w:hAnsi="Consolas" w:cs="Consolas"/>
          <w:sz w:val="20"/>
          <w:szCs w:val="20"/>
        </w:rPr>
        <w:t>m³</w:t>
      </w:r>
      <w:proofErr w:type="spellEnd"/>
      <w:r w:rsidR="007D6422">
        <w:rPr>
          <w:rFonts w:ascii="Consolas" w:hAnsi="Consolas" w:cs="Consolas"/>
          <w:sz w:val="20"/>
          <w:szCs w:val="20"/>
        </w:rPr>
        <w:br/>
      </w:r>
    </w:p>
    <w:sectPr w:rsidR="007B0AA1" w:rsidRPr="0013294B" w:rsidSect="00132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3294B"/>
    <w:rsid w:val="0013294B"/>
    <w:rsid w:val="00457E63"/>
    <w:rsid w:val="007B0AA1"/>
    <w:rsid w:val="007D6422"/>
    <w:rsid w:val="00A3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A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Sfondochiaro">
    <w:name w:val="Light Shading"/>
    <w:basedOn w:val="Tabellanormale"/>
    <w:uiPriority w:val="60"/>
    <w:rsid w:val="001329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gliatabella">
    <w:name w:val="Table Grid"/>
    <w:basedOn w:val="Tabellanormale"/>
    <w:uiPriority w:val="59"/>
    <w:rsid w:val="00132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">
    <w:name w:val="Light Shading Accent 1"/>
    <w:basedOn w:val="Tabellanormale"/>
    <w:uiPriority w:val="60"/>
    <w:rsid w:val="001329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1329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opendata-stuttgart/meta/blob/master/files/SDS011-V1.3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2020-01-24T15:43:00Z</dcterms:created>
  <dcterms:modified xsi:type="dcterms:W3CDTF">2020-01-25T14:22:00Z</dcterms:modified>
</cp:coreProperties>
</file>